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4B" w:rsidRDefault="005F42A7" w:rsidP="005F42A7">
      <w:pPr>
        <w:pStyle w:val="Heading1"/>
      </w:pPr>
      <w:r>
        <w:t>Chapter 49 Stress in Policing</w:t>
      </w:r>
    </w:p>
    <w:p w:rsidR="00EC4C4B" w:rsidRDefault="00034B01" w:rsidP="00BC773B">
      <w:pPr>
        <w:spacing w:line="480" w:lineRule="auto"/>
      </w:pPr>
      <w:r>
        <w:t xml:space="preserve">S.M. Conn </w:t>
      </w:r>
    </w:p>
    <w:p w:rsidR="005F42A7" w:rsidRDefault="00034B01" w:rsidP="00BC773B">
      <w:pPr>
        <w:spacing w:line="480" w:lineRule="auto"/>
      </w:pPr>
      <w:r>
        <w:t>University of British Columbia, Vancouver, BC, Canada</w:t>
      </w:r>
    </w:p>
    <w:p w:rsidR="00EC4C4B" w:rsidRDefault="005F42A7" w:rsidP="005F42A7">
      <w:pPr>
        <w:pStyle w:val="Heading1"/>
      </w:pPr>
      <w:bookmarkStart w:id="0" w:name="Biblio00025701311"/>
      <w:bookmarkStart w:id="1" w:name="crlink_0002570131_bi0010"/>
      <w:bookmarkStart w:id="2" w:name="_GoBack"/>
      <w:bookmarkEnd w:id="0"/>
      <w:bookmarkEnd w:id="1"/>
      <w:bookmarkEnd w:id="2"/>
      <w:r>
        <w:t>References</w:t>
      </w:r>
    </w:p>
    <w:p w:rsidR="00EC4C4B" w:rsidRDefault="00EC4C4B" w:rsidP="005F42A7">
      <w:bookmarkStart w:id="3" w:name="crlink_0002570131_bb0010"/>
      <w:bookmarkEnd w:id="3"/>
      <w:proofErr w:type="gramStart"/>
      <w:r>
        <w:t>1.Duxbury</w:t>
      </w:r>
      <w:proofErr w:type="gramEnd"/>
      <w:r>
        <w:t xml:space="preserve"> L, Higgins C. </w:t>
      </w:r>
      <w:r>
        <w:rPr>
          <w:i/>
          <w:iCs/>
        </w:rPr>
        <w:t xml:space="preserve">Caring for and about those who serve: work-life conflict and employee </w:t>
      </w:r>
      <w:proofErr w:type="spellStart"/>
      <w:r>
        <w:rPr>
          <w:i/>
          <w:iCs/>
        </w:rPr>
        <w:t>well being</w:t>
      </w:r>
      <w:proofErr w:type="spellEnd"/>
      <w:r>
        <w:rPr>
          <w:i/>
          <w:iCs/>
        </w:rPr>
        <w:t xml:space="preserve"> within Canada's police departments</w:t>
      </w:r>
      <w:r>
        <w:t xml:space="preserve">. </w:t>
      </w:r>
      <w:proofErr w:type="gramStart"/>
      <w:r>
        <w:t>Commission for Public Complaints against the RCMP.</w:t>
      </w:r>
      <w:proofErr w:type="gramEnd"/>
      <w:r>
        <w:t xml:space="preserve"> </w:t>
      </w:r>
      <w:r>
        <w:br/>
      </w:r>
      <w:hyperlink r:id="rId6" w:history="1">
        <w:proofErr w:type="gramStart"/>
        <w:r w:rsidR="005F42A7">
          <w:rPr>
            <w:rStyle w:val="Hyperlink"/>
          </w:rPr>
          <w:t>http://www.publicsafety.gc.ca/cnt/rsrcs/lbrr/ctlg/shwttls-eng.aspx?d=CPC&amp;i=8151</w:t>
        </w:r>
      </w:hyperlink>
      <w:r>
        <w:t>; Published March, 2012.</w:t>
      </w:r>
      <w:proofErr w:type="gramEnd"/>
      <w:r>
        <w:t xml:space="preserve"> </w:t>
      </w:r>
      <w:proofErr w:type="gramStart"/>
      <w:r>
        <w:t>Accessed 07.06.14.</w:t>
      </w:r>
      <w:proofErr w:type="gramEnd"/>
    </w:p>
    <w:p w:rsidR="00EC4C4B" w:rsidRDefault="00EC4C4B" w:rsidP="005F42A7">
      <w:bookmarkStart w:id="4" w:name="crlink_0002570131_bb0015"/>
      <w:bookmarkEnd w:id="4"/>
      <w:proofErr w:type="gramStart"/>
      <w:r>
        <w:t>2.Gershon</w:t>
      </w:r>
      <w:proofErr w:type="gramEnd"/>
      <w:r>
        <w:t xml:space="preserve"> R. </w:t>
      </w:r>
      <w:r>
        <w:rPr>
          <w:i/>
          <w:iCs/>
        </w:rPr>
        <w:t>National Institute of Justice final report “Project Shields”</w:t>
      </w:r>
      <w:r>
        <w:t xml:space="preserve"> (Document No. 185892). </w:t>
      </w:r>
      <w:r>
        <w:br/>
      </w:r>
      <w:hyperlink r:id="rId7" w:history="1">
        <w:proofErr w:type="gramStart"/>
        <w:r w:rsidR="005F42A7">
          <w:rPr>
            <w:rStyle w:val="Hyperlink"/>
          </w:rPr>
          <w:t>www.ncjrs.gov/pdffiles1/nijgrants/185892.pdf</w:t>
        </w:r>
      </w:hyperlink>
      <w:r>
        <w:t>; Published December, 2000.</w:t>
      </w:r>
      <w:proofErr w:type="gramEnd"/>
      <w:r>
        <w:t xml:space="preserve"> </w:t>
      </w:r>
      <w:proofErr w:type="gramStart"/>
      <w:r>
        <w:t>Accessed 19.02.10.</w:t>
      </w:r>
      <w:proofErr w:type="gramEnd"/>
    </w:p>
    <w:p w:rsidR="00EC4C4B" w:rsidRDefault="00EC4C4B" w:rsidP="005F42A7">
      <w:bookmarkStart w:id="5" w:name="crlink_0002570131_bb0020"/>
      <w:bookmarkEnd w:id="5"/>
      <w:proofErr w:type="gramStart"/>
      <w:r>
        <w:t>3.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"rfLink3rf0010" </w:instrText>
      </w:r>
      <w:r w:rsidR="00D81A16">
        <w:fldChar w:fldCharType="separate"/>
      </w:r>
      <w:r>
        <w:rPr>
          <w:rStyle w:val="Hyperlink"/>
        </w:rPr>
        <w:t xml:space="preserve">Waters JA, </w:t>
      </w:r>
      <w:proofErr w:type="spellStart"/>
      <w:r>
        <w:rPr>
          <w:rStyle w:val="Hyperlink"/>
        </w:rPr>
        <w:t>Ussery</w:t>
      </w:r>
      <w:proofErr w:type="spellEnd"/>
      <w:r>
        <w:rPr>
          <w:rStyle w:val="Hyperlink"/>
        </w:rPr>
        <w:t xml:space="preserve"> W. Police stress: history, contributing factors, symptoms, and interventions. </w:t>
      </w:r>
      <w:proofErr w:type="gramStart"/>
      <w:r>
        <w:rPr>
          <w:rStyle w:val="Hyperlink"/>
          <w:i/>
          <w:iCs/>
        </w:rPr>
        <w:t>Policing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 xml:space="preserve"> (2):169–188.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6" w:name="crlink_0002570131_bb0025"/>
      <w:bookmarkEnd w:id="6"/>
      <w:proofErr w:type="gramStart"/>
      <w:r>
        <w:t>4.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"rfLink4rf0015" </w:instrText>
      </w:r>
      <w:r w:rsidR="00D81A16">
        <w:fldChar w:fldCharType="separate"/>
      </w:r>
      <w:r>
        <w:rPr>
          <w:rStyle w:val="Hyperlink"/>
        </w:rPr>
        <w:t xml:space="preserve">Karlsson I, Christianson S. </w:t>
      </w:r>
      <w:proofErr w:type="gramStart"/>
      <w:r>
        <w:rPr>
          <w:rStyle w:val="Hyperlink"/>
        </w:rPr>
        <w:t>The phenomenology of traumatic experiences in police work.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Policing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 xml:space="preserve"> (3):419–438.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7" w:name="crlink_0002570131_bb0030"/>
      <w:bookmarkEnd w:id="7"/>
      <w:proofErr w:type="gramStart"/>
      <w:r>
        <w:t>5.Canadian</w:t>
      </w:r>
      <w:proofErr w:type="gramEnd"/>
      <w:r>
        <w:t xml:space="preserve"> Mental Health Association. </w:t>
      </w:r>
      <w:proofErr w:type="gramStart"/>
      <w:r>
        <w:rPr>
          <w:i/>
          <w:iCs/>
        </w:rPr>
        <w:t>Post-traumatic stress disorder</w:t>
      </w:r>
      <w:r>
        <w:t>.</w:t>
      </w:r>
      <w:proofErr w:type="gramEnd"/>
      <w:r>
        <w:t xml:space="preserve"> </w:t>
      </w:r>
      <w:r>
        <w:br/>
      </w:r>
      <w:hyperlink r:id="rId8" w:history="1">
        <w:proofErr w:type="gramStart"/>
        <w:r w:rsidR="005F42A7">
          <w:rPr>
            <w:rStyle w:val="Hyperlink"/>
          </w:rPr>
          <w:t>www.cmha.ca/bins/content_page.asp?cid=3-94-97</w:t>
        </w:r>
      </w:hyperlink>
      <w:r>
        <w:t>; Published 2014.</w:t>
      </w:r>
      <w:proofErr w:type="gramEnd"/>
      <w:r>
        <w:t xml:space="preserve"> </w:t>
      </w:r>
      <w:proofErr w:type="gramStart"/>
      <w:r>
        <w:t>Accessed 22.02.15.</w:t>
      </w:r>
      <w:proofErr w:type="gramEnd"/>
    </w:p>
    <w:p w:rsidR="00EC4C4B" w:rsidRDefault="00EC4C4B" w:rsidP="005F42A7">
      <w:bookmarkStart w:id="8" w:name="crlink_0002570131_bb0035"/>
      <w:bookmarkEnd w:id="8"/>
      <w:r>
        <w:t xml:space="preserve">6.West C, Bernard B, Mueller C, </w:t>
      </w:r>
      <w:proofErr w:type="spellStart"/>
      <w:r>
        <w:t>Kitt</w:t>
      </w:r>
      <w:proofErr w:type="spellEnd"/>
      <w:r>
        <w:t xml:space="preserve"> M, Driscoll R, </w:t>
      </w:r>
      <w:proofErr w:type="spellStart"/>
      <w:r>
        <w:t>Tak</w:t>
      </w:r>
      <w:proofErr w:type="spellEnd"/>
      <w:r>
        <w:t xml:space="preserve"> S. Mental health outcomes in police personnel after hurricane Katrina.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Occup</w:t>
      </w:r>
      <w:proofErr w:type="spellEnd"/>
      <w:r>
        <w:rPr>
          <w:i/>
          <w:iCs/>
        </w:rPr>
        <w:t xml:space="preserve"> Environ Med</w:t>
      </w:r>
      <w:r>
        <w:t>. 2008</w:t>
      </w:r>
      <w:proofErr w:type="gramStart"/>
      <w:r>
        <w:t>;50</w:t>
      </w:r>
      <w:proofErr w:type="gramEnd"/>
      <w:r>
        <w:t xml:space="preserve">(6):689–695. </w:t>
      </w:r>
      <w:hyperlink r:id="rId9" w:anchor="tsLink6" w:history="1">
        <w:r>
          <w:rPr>
            <w:rStyle w:val="Hyperlink"/>
          </w:rPr>
          <w:t>http://dx.doi.org/10.1097/JOM.0b013e3181638685</w:t>
        </w:r>
      </w:hyperlink>
      <w:r>
        <w:t>.</w:t>
      </w:r>
    </w:p>
    <w:p w:rsidR="00EC4C4B" w:rsidRDefault="00EC4C4B" w:rsidP="005F42A7">
      <w:bookmarkStart w:id="9" w:name="crlink_0002570131_bb0040"/>
      <w:bookmarkEnd w:id="9"/>
      <w:proofErr w:type="gramStart"/>
      <w:r>
        <w:t>7.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"rfLink7rf0025" </w:instrText>
      </w:r>
      <w:r w:rsidR="00D81A16">
        <w:fldChar w:fldCharType="separate"/>
      </w:r>
      <w:r>
        <w:rPr>
          <w:rStyle w:val="Hyperlink"/>
        </w:rPr>
        <w:t xml:space="preserve">Kessler RC, Berglund P, </w:t>
      </w:r>
      <w:proofErr w:type="spellStart"/>
      <w:r>
        <w:rPr>
          <w:rStyle w:val="Hyperlink"/>
        </w:rPr>
        <w:t>Delmer</w:t>
      </w:r>
      <w:proofErr w:type="spellEnd"/>
      <w:r>
        <w:rPr>
          <w:rStyle w:val="Hyperlink"/>
        </w:rPr>
        <w:t xml:space="preserve"> O, </w:t>
      </w:r>
      <w:proofErr w:type="spellStart"/>
      <w:r>
        <w:rPr>
          <w:rStyle w:val="Hyperlink"/>
        </w:rPr>
        <w:t>Jin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Merikangas</w:t>
      </w:r>
      <w:proofErr w:type="spellEnd"/>
      <w:r>
        <w:rPr>
          <w:rStyle w:val="Hyperlink"/>
        </w:rPr>
        <w:t xml:space="preserve"> KR, Walters EE. </w:t>
      </w:r>
      <w:proofErr w:type="gramStart"/>
      <w:r>
        <w:rPr>
          <w:rStyle w:val="Hyperlink"/>
        </w:rPr>
        <w:t>Lifetime prevalence and age-of-onset distributions of DSM-IV disorders in the National Comorbidity Survey Replication.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Arch Gen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;62</w:t>
      </w:r>
      <w:proofErr w:type="gramEnd"/>
      <w:r>
        <w:rPr>
          <w:rStyle w:val="Hyperlink"/>
        </w:rPr>
        <w:t xml:space="preserve"> (6):593–602.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10" w:name="crlink_0002570131_bb0045"/>
      <w:bookmarkEnd w:id="10"/>
      <w:proofErr w:type="gramStart"/>
      <w:r>
        <w:t>8.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"rfLink8rf0030" </w:instrText>
      </w:r>
      <w:r w:rsidR="00D81A16">
        <w:fldChar w:fldCharType="separate"/>
      </w:r>
      <w:r>
        <w:rPr>
          <w:rStyle w:val="Hyperlink"/>
        </w:rPr>
        <w:t xml:space="preserve">Gershon R, </w:t>
      </w:r>
      <w:proofErr w:type="spellStart"/>
      <w:r>
        <w:rPr>
          <w:rStyle w:val="Hyperlink"/>
        </w:rPr>
        <w:t>Barocas</w:t>
      </w:r>
      <w:proofErr w:type="spellEnd"/>
      <w:r>
        <w:rPr>
          <w:rStyle w:val="Hyperlink"/>
        </w:rPr>
        <w:t xml:space="preserve"> B, Canton AN, Li X, </w:t>
      </w:r>
      <w:proofErr w:type="spellStart"/>
      <w:r>
        <w:rPr>
          <w:rStyle w:val="Hyperlink"/>
        </w:rPr>
        <w:t>Vlahov</w:t>
      </w:r>
      <w:proofErr w:type="spellEnd"/>
      <w:r>
        <w:rPr>
          <w:rStyle w:val="Hyperlink"/>
        </w:rPr>
        <w:t xml:space="preserve"> D. Mental, physical, and behavioral outcomes associated with perceived work stress in police officers. </w:t>
      </w:r>
      <w:proofErr w:type="spellStart"/>
      <w:proofErr w:type="gramStart"/>
      <w:r>
        <w:rPr>
          <w:rStyle w:val="Hyperlink"/>
          <w:i/>
          <w:iCs/>
        </w:rPr>
        <w:t>Crim</w:t>
      </w:r>
      <w:proofErr w:type="spellEnd"/>
      <w:r>
        <w:rPr>
          <w:rStyle w:val="Hyperlink"/>
          <w:i/>
          <w:iCs/>
        </w:rPr>
        <w:t xml:space="preserve"> Justice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;36:275</w:t>
      </w:r>
      <w:proofErr w:type="gramEnd"/>
      <w:r>
        <w:rPr>
          <w:rStyle w:val="Hyperlink"/>
        </w:rPr>
        <w:t>–289.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11" w:name="crlink_0002570131_bb0050"/>
      <w:bookmarkEnd w:id="11"/>
      <w:proofErr w:type="gramStart"/>
      <w:r>
        <w:t>9.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"rfLink9rf0035" </w:instrText>
      </w:r>
      <w:r w:rsidR="00D81A16">
        <w:fldChar w:fldCharType="separate"/>
      </w:r>
      <w:r>
        <w:rPr>
          <w:rStyle w:val="Hyperlink"/>
        </w:rPr>
        <w:t xml:space="preserve">Weiss DS, </w:t>
      </w:r>
      <w:proofErr w:type="spellStart"/>
      <w:r>
        <w:rPr>
          <w:rStyle w:val="Hyperlink"/>
        </w:rPr>
        <w:t>Marmar</w:t>
      </w:r>
      <w:proofErr w:type="spellEnd"/>
      <w:r>
        <w:rPr>
          <w:rStyle w:val="Hyperlink"/>
        </w:rPr>
        <w:t xml:space="preserve"> CR, </w:t>
      </w:r>
      <w:proofErr w:type="spellStart"/>
      <w:r>
        <w:rPr>
          <w:rStyle w:val="Hyperlink"/>
        </w:rPr>
        <w:t>Schlenger</w:t>
      </w:r>
      <w:proofErr w:type="spellEnd"/>
      <w:r>
        <w:rPr>
          <w:rStyle w:val="Hyperlink"/>
        </w:rPr>
        <w:t xml:space="preserve"> WE, et al. </w:t>
      </w:r>
      <w:proofErr w:type="gramStart"/>
      <w:r>
        <w:rPr>
          <w:rStyle w:val="Hyperlink"/>
        </w:rPr>
        <w:t>The prevalence of lifetime and partial post-traumatic stress disorder in Vietnam theater veterans.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1992</w:t>
      </w:r>
      <w:proofErr w:type="gramStart"/>
      <w:r>
        <w:rPr>
          <w:rStyle w:val="Hyperlink"/>
        </w:rPr>
        <w:t>;5:365</w:t>
      </w:r>
      <w:proofErr w:type="gramEnd"/>
      <w:r>
        <w:rPr>
          <w:rStyle w:val="Hyperlink"/>
        </w:rPr>
        <w:t>–376.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12" w:name="crlink_0002570131_bb0055"/>
      <w:bookmarkEnd w:id="12"/>
      <w:r>
        <w:t>10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"rfLink10rf0040" </w:instrText>
      </w:r>
      <w:r w:rsidR="00D81A16">
        <w:fldChar w:fldCharType="separate"/>
      </w:r>
      <w:r>
        <w:rPr>
          <w:rStyle w:val="Hyperlink"/>
        </w:rPr>
        <w:t xml:space="preserve">Drewitz-Chesney C. Posttraumatic stress disorder among paramedics: exploring a new solution with occupational health nurses using the Ottawa Charter as a framework. </w:t>
      </w:r>
      <w:proofErr w:type="gramStart"/>
      <w:r>
        <w:rPr>
          <w:rStyle w:val="Hyperlink"/>
          <w:i/>
          <w:iCs/>
        </w:rPr>
        <w:t xml:space="preserve">Workplace Health </w:t>
      </w:r>
      <w:proofErr w:type="spellStart"/>
      <w:r>
        <w:rPr>
          <w:rStyle w:val="Hyperlink"/>
          <w:i/>
          <w:iCs/>
        </w:rPr>
        <w:t>Saf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;60</w:t>
      </w:r>
      <w:proofErr w:type="gramEnd"/>
      <w:r>
        <w:rPr>
          <w:rStyle w:val="Hyperlink"/>
        </w:rPr>
        <w:t>(6):257–263.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13" w:name="crlink_0002570131_bb0060"/>
      <w:bookmarkEnd w:id="13"/>
      <w:r>
        <w:t>11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"rfLink11rf0045" </w:instrText>
      </w:r>
      <w:r w:rsidR="00D81A16">
        <w:fldChar w:fldCharType="separate"/>
      </w:r>
      <w:r>
        <w:rPr>
          <w:rStyle w:val="Hyperlink"/>
        </w:rPr>
        <w:t xml:space="preserve">Figley CR, ed. </w:t>
      </w:r>
      <w:r>
        <w:rPr>
          <w:rStyle w:val="Hyperlink"/>
          <w:i/>
          <w:iCs/>
        </w:rPr>
        <w:t>Compassion Fatigue: Coping with Secondary Traumatic Stress Disorder in Those Who Treat the Traumatized</w:t>
      </w:r>
      <w:r>
        <w:rPr>
          <w:rStyle w:val="Hyperlink"/>
        </w:rPr>
        <w:t>. Levittown, PA: Brunner/Mazel; 1995.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14" w:name="crlink_0002570131_bb0065"/>
      <w:bookmarkEnd w:id="14"/>
      <w:r>
        <w:t>12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"rfLink12rf0050" </w:instrText>
      </w:r>
      <w:r w:rsidR="00D81A16">
        <w:fldChar w:fldCharType="separate"/>
      </w:r>
      <w:r>
        <w:rPr>
          <w:rStyle w:val="Hyperlink"/>
        </w:rPr>
        <w:t xml:space="preserve">McCann IL, Pearlman LA. Vicarious traumatization: a framework for understanding the psychological effects of working with victims.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;3</w:t>
      </w:r>
      <w:proofErr w:type="gramEnd"/>
      <w:r>
        <w:rPr>
          <w:rStyle w:val="Hyperlink"/>
        </w:rPr>
        <w:t>(1):131–149.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15" w:name="crlink_0002570131_bb0070"/>
      <w:bookmarkEnd w:id="15"/>
      <w:r>
        <w:t>13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"rfLink13rf0055" </w:instrText>
      </w:r>
      <w:r w:rsidR="00D81A16">
        <w:fldChar w:fldCharType="separate"/>
      </w:r>
      <w:r>
        <w:rPr>
          <w:rStyle w:val="Hyperlink"/>
        </w:rPr>
        <w:t xml:space="preserve">Freudenberger HJ. </w:t>
      </w:r>
      <w:proofErr w:type="gramStart"/>
      <w:r>
        <w:rPr>
          <w:rStyle w:val="Hyperlink"/>
        </w:rPr>
        <w:t>Staff burnout.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Issues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1974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(1):159–165.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16" w:name="crlink_0002570131_bb0075"/>
      <w:bookmarkEnd w:id="16"/>
      <w:r>
        <w:t>14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"rfLink14rf0060" </w:instrText>
      </w:r>
      <w:r w:rsidR="00D81A16">
        <w:fldChar w:fldCharType="separate"/>
      </w:r>
      <w:r>
        <w:rPr>
          <w:rStyle w:val="Hyperlink"/>
        </w:rPr>
        <w:t xml:space="preserve">Marshall EK. </w:t>
      </w:r>
      <w:r>
        <w:rPr>
          <w:rStyle w:val="Hyperlink"/>
          <w:i/>
          <w:iCs/>
        </w:rPr>
        <w:t>Occupational stress and trauma in law enforcement: a preliminary study in cumulative career traumatic stress.</w:t>
      </w:r>
      <w:r>
        <w:rPr>
          <w:rStyle w:val="Hyperlink"/>
        </w:rPr>
        <w:t xml:space="preserve"> Unpublished doctoral dissertation, Cincinnati, OH: Union Institute and University; 2003 [UMI No. 3098255].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17" w:name="crlink_0002570131_bb0080"/>
      <w:bookmarkEnd w:id="17"/>
      <w:r>
        <w:t>15</w:t>
      </w:r>
      <w:proofErr w:type="gramStart"/>
      <w:r>
        <w:t>.The</w:t>
      </w:r>
      <w:proofErr w:type="gramEnd"/>
      <w:r>
        <w:t xml:space="preserve"> Subcommittee on Veterans Affairs of the Standing Senate Committee on National Security and </w:t>
      </w:r>
      <w:proofErr w:type="spellStart"/>
      <w:r>
        <w:t>Defence</w:t>
      </w:r>
      <w:proofErr w:type="spellEnd"/>
      <w:r>
        <w:t xml:space="preserve">. </w:t>
      </w:r>
      <w:r>
        <w:rPr>
          <w:i/>
          <w:iCs/>
        </w:rPr>
        <w:t>Occupational stress injuries: The need for understanding.</w:t>
      </w:r>
      <w:r>
        <w:t xml:space="preserve"> </w:t>
      </w:r>
      <w:proofErr w:type="gramStart"/>
      <w:r>
        <w:t xml:space="preserve">Report of the </w:t>
      </w:r>
      <w:r>
        <w:lastRenderedPageBreak/>
        <w:t xml:space="preserve">subcommittee on veterans affairs of the standing senate committee on national security and </w:t>
      </w:r>
      <w:proofErr w:type="spellStart"/>
      <w:r>
        <w:t>defence</w:t>
      </w:r>
      <w:proofErr w:type="spellEnd"/>
      <w:r>
        <w:t>.</w:t>
      </w:r>
      <w:proofErr w:type="gramEnd"/>
      <w:r>
        <w:t xml:space="preserve"> Ottawa, Ontario. </w:t>
      </w:r>
      <w:r>
        <w:br/>
      </w:r>
      <w:hyperlink r:id="rId10" w:history="1">
        <w:proofErr w:type="gramStart"/>
        <w:r w:rsidR="005F42A7">
          <w:rPr>
            <w:rStyle w:val="Hyperlink"/>
          </w:rPr>
          <w:t>http://www.parl.gc.ca/Content/SEN/Committee/372/vete/rep/rep14jun03-e.htm</w:t>
        </w:r>
      </w:hyperlink>
      <w:r>
        <w:t>; Published June 19, 2003.</w:t>
      </w:r>
      <w:proofErr w:type="gramEnd"/>
      <w:r>
        <w:t xml:space="preserve"> </w:t>
      </w:r>
      <w:proofErr w:type="gramStart"/>
      <w:r>
        <w:t>Accessed 19.02.15.</w:t>
      </w:r>
      <w:proofErr w:type="gramEnd"/>
    </w:p>
    <w:p w:rsidR="00EC4C4B" w:rsidRDefault="00EC4C4B" w:rsidP="005F42A7">
      <w:bookmarkStart w:id="18" w:name="crlink_0002570131_bb0085"/>
      <w:bookmarkEnd w:id="18"/>
      <w:r>
        <w:t>16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"rfLink16rf0065" </w:instrText>
      </w:r>
      <w:r w:rsidR="00D81A16">
        <w:fldChar w:fldCharType="separate"/>
      </w:r>
      <w:r>
        <w:rPr>
          <w:rStyle w:val="Hyperlink"/>
        </w:rPr>
        <w:t xml:space="preserve">Collins S, Long A. Working the psychological effects of trauma: consequences for mental health workers—a literature review.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Health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;10:417</w:t>
      </w:r>
      <w:proofErr w:type="gramEnd"/>
      <w:r>
        <w:rPr>
          <w:rStyle w:val="Hyperlink"/>
        </w:rPr>
        <w:t>–424.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19" w:name="crlink_0002570131_bb0090"/>
      <w:bookmarkEnd w:id="19"/>
      <w:r>
        <w:t>17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"rfLink17rf0070" </w:instrText>
      </w:r>
      <w:r w:rsidR="00D81A16">
        <w:fldChar w:fldCharType="separate"/>
      </w:r>
      <w:r>
        <w:rPr>
          <w:rStyle w:val="Hyperlink"/>
        </w:rPr>
        <w:t xml:space="preserve">Salston MD, </w:t>
      </w:r>
      <w:proofErr w:type="spellStart"/>
      <w:r>
        <w:rPr>
          <w:rStyle w:val="Hyperlink"/>
        </w:rPr>
        <w:t>Figley</w:t>
      </w:r>
      <w:proofErr w:type="spellEnd"/>
      <w:r>
        <w:rPr>
          <w:rStyle w:val="Hyperlink"/>
        </w:rPr>
        <w:t xml:space="preserve"> CR. Secondary traumatic stress effects of working with survivors of criminal victimization.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(2):167–174.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20" w:name="crlink_0002570131_bb0095"/>
      <w:bookmarkEnd w:id="20"/>
      <w:r>
        <w:t>18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"rfLink18rf0075" </w:instrText>
      </w:r>
      <w:r w:rsidR="00D81A16">
        <w:fldChar w:fldCharType="separate"/>
      </w:r>
      <w:r>
        <w:rPr>
          <w:rStyle w:val="Hyperlink"/>
        </w:rPr>
        <w:t xml:space="preserve">American Psychiatric Association. </w:t>
      </w:r>
      <w:proofErr w:type="gramStart"/>
      <w:r>
        <w:rPr>
          <w:rStyle w:val="Hyperlink"/>
          <w:i/>
          <w:iCs/>
        </w:rPr>
        <w:t>Diagnostic and Statistical Manual of Mental Disorders.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5th ed. Washington, DC: American Psychiatric Association; 2013.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21" w:name="crlink_0002570131_bb0100"/>
      <w:bookmarkEnd w:id="21"/>
      <w:r>
        <w:t>19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"rfLink19rf0080" </w:instrText>
      </w:r>
      <w:r w:rsidR="00D81A16">
        <w:fldChar w:fldCharType="separate"/>
      </w:r>
      <w:r>
        <w:rPr>
          <w:rStyle w:val="Hyperlink"/>
        </w:rPr>
        <w:t xml:space="preserve">Conn SM, Butterfield LD. Coping with secondary traumatic stress by general duty police officers: practical implications. </w:t>
      </w:r>
      <w:r>
        <w:rPr>
          <w:rStyle w:val="Hyperlink"/>
          <w:i/>
          <w:iCs/>
        </w:rPr>
        <w:t xml:space="preserve">Can J </w:t>
      </w:r>
      <w:proofErr w:type="spellStart"/>
      <w:r>
        <w:rPr>
          <w:rStyle w:val="Hyperlink"/>
          <w:i/>
          <w:iCs/>
        </w:rPr>
        <w:t>Couns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Psychother</w:t>
      </w:r>
      <w:proofErr w:type="spellEnd"/>
      <w:r>
        <w:rPr>
          <w:rStyle w:val="Hyperlink"/>
        </w:rPr>
        <w:t>. 2013</w:t>
      </w:r>
      <w:proofErr w:type="gramStart"/>
      <w:r>
        <w:rPr>
          <w:rStyle w:val="Hyperlink"/>
        </w:rPr>
        <w:t>;47</w:t>
      </w:r>
      <w:proofErr w:type="gramEnd"/>
      <w:r>
        <w:rPr>
          <w:rStyle w:val="Hyperlink"/>
        </w:rPr>
        <w:t>(2):272–298.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22" w:name="crlink_0002570131_bb0105"/>
      <w:bookmarkEnd w:id="22"/>
      <w:r>
        <w:t>20.</w:t>
      </w:r>
      <w:hyperlink r:id="rId11" w:anchor="rfLink20rf0085" w:history="1">
        <w:r>
          <w:rPr>
            <w:rStyle w:val="Hyperlink"/>
          </w:rPr>
          <w:t xml:space="preserve">Liberman AM, Best SR, Metzler TJ, Fagan JA, Weiss DS, </w:t>
        </w:r>
        <w:proofErr w:type="spellStart"/>
        <w:r>
          <w:rPr>
            <w:rStyle w:val="Hyperlink"/>
          </w:rPr>
          <w:t>Marmar</w:t>
        </w:r>
        <w:proofErr w:type="spellEnd"/>
        <w:r>
          <w:rPr>
            <w:rStyle w:val="Hyperlink"/>
          </w:rPr>
          <w:t xml:space="preserve"> CR. Routine occupational stress and psychological distress in police. </w:t>
        </w:r>
        <w:proofErr w:type="gramStart"/>
        <w:r>
          <w:rPr>
            <w:rStyle w:val="Hyperlink"/>
            <w:i/>
            <w:iCs/>
          </w:rPr>
          <w:t>Policing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2002</w:t>
        </w:r>
        <w:proofErr w:type="gramStart"/>
        <w:r>
          <w:rPr>
            <w:rStyle w:val="Hyperlink"/>
          </w:rPr>
          <w:t>;25</w:t>
        </w:r>
        <w:proofErr w:type="gramEnd"/>
        <w:r>
          <w:rPr>
            <w:rStyle w:val="Hyperlink"/>
          </w:rPr>
          <w:t>(2):421–439.</w:t>
        </w:r>
      </w:hyperlink>
    </w:p>
    <w:p w:rsidR="00EC4C4B" w:rsidRDefault="00EC4C4B" w:rsidP="005F42A7">
      <w:bookmarkStart w:id="23" w:name="crlink_0002570131_bb0110"/>
      <w:bookmarkEnd w:id="23"/>
      <w:r>
        <w:t>21</w:t>
      </w:r>
      <w:proofErr w:type="gramStart"/>
      <w:r>
        <w:t>.Duxbury</w:t>
      </w:r>
      <w:proofErr w:type="gramEnd"/>
      <w:r>
        <w:t xml:space="preserve"> L, Higgins C. </w:t>
      </w:r>
      <w:r>
        <w:rPr>
          <w:i/>
          <w:iCs/>
        </w:rPr>
        <w:t>Work-life balance in the new millennium: where are we? Where do we need to go?</w:t>
      </w:r>
      <w:r>
        <w:t xml:space="preserve"> Canadian Policy Research Networks discussion paper no. </w:t>
      </w:r>
      <w:proofErr w:type="gramStart"/>
      <w:r>
        <w:t>W/12.</w:t>
      </w:r>
      <w:proofErr w:type="gramEnd"/>
      <w:r>
        <w:t xml:space="preserve"> </w:t>
      </w:r>
      <w:r>
        <w:br/>
      </w:r>
      <w:hyperlink r:id="rId12" w:history="1">
        <w:proofErr w:type="gramStart"/>
        <w:r w:rsidR="005F42A7">
          <w:rPr>
            <w:rStyle w:val="Hyperlink"/>
          </w:rPr>
          <w:t>www.cprn.org</w:t>
        </w:r>
      </w:hyperlink>
      <w:r>
        <w:t>; Published October 22, 2001.</w:t>
      </w:r>
      <w:proofErr w:type="gramEnd"/>
      <w:r>
        <w:t xml:space="preserve"> </w:t>
      </w:r>
      <w:proofErr w:type="gramStart"/>
      <w:r>
        <w:t>Accessed 01.06.14.</w:t>
      </w:r>
      <w:proofErr w:type="gramEnd"/>
    </w:p>
    <w:p w:rsidR="00EC4C4B" w:rsidRDefault="00EC4C4B" w:rsidP="005F42A7">
      <w:bookmarkStart w:id="24" w:name="crlink_0002570131_bb0115"/>
      <w:bookmarkEnd w:id="24"/>
      <w:r>
        <w:t>22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"rfLink22rf0090" </w:instrText>
      </w:r>
      <w:r w:rsidR="00D81A16">
        <w:fldChar w:fldCharType="separate"/>
      </w:r>
      <w:r>
        <w:rPr>
          <w:rStyle w:val="Hyperlink"/>
        </w:rPr>
        <w:t xml:space="preserve">van der </w:t>
      </w:r>
      <w:proofErr w:type="spellStart"/>
      <w:r>
        <w:rPr>
          <w:rStyle w:val="Hyperlink"/>
        </w:rPr>
        <w:t>Kolk</w:t>
      </w:r>
      <w:proofErr w:type="spellEnd"/>
      <w:r>
        <w:rPr>
          <w:rStyle w:val="Hyperlink"/>
        </w:rPr>
        <w:t xml:space="preserve"> BA. The body keeps the score: approaches to the psychobiology of posttraumatic stress disorder. In: van der </w:t>
      </w:r>
      <w:proofErr w:type="spellStart"/>
      <w:r>
        <w:rPr>
          <w:rStyle w:val="Hyperlink"/>
        </w:rPr>
        <w:t>Kolk</w:t>
      </w:r>
      <w:proofErr w:type="spellEnd"/>
      <w:r>
        <w:rPr>
          <w:rStyle w:val="Hyperlink"/>
        </w:rPr>
        <w:t xml:space="preserve"> BA, MacFarlane AC, </w:t>
      </w:r>
      <w:proofErr w:type="spellStart"/>
      <w:r>
        <w:rPr>
          <w:rStyle w:val="Hyperlink"/>
        </w:rPr>
        <w:t>Weisaeth</w:t>
      </w:r>
      <w:proofErr w:type="spellEnd"/>
      <w:r>
        <w:rPr>
          <w:rStyle w:val="Hyperlink"/>
        </w:rPr>
        <w:t xml:space="preserve"> L, eds. </w:t>
      </w:r>
      <w:r>
        <w:rPr>
          <w:rStyle w:val="Hyperlink"/>
          <w:i/>
          <w:iCs/>
        </w:rPr>
        <w:t>Traumatic Stress: The Effects of Overwhelming Experience on Mind, Body, and Society</w:t>
      </w:r>
      <w:r>
        <w:rPr>
          <w:rStyle w:val="Hyperlink"/>
        </w:rPr>
        <w:t>. New York, NY: Guilford Press; 1996.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25" w:name="crlink_0002570131_bb0120"/>
      <w:bookmarkEnd w:id="25"/>
      <w:r>
        <w:t>23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"rfLink23rf0095" </w:instrText>
      </w:r>
      <w:r w:rsidR="00D81A16">
        <w:fldChar w:fldCharType="separate"/>
      </w:r>
      <w:r>
        <w:rPr>
          <w:rStyle w:val="Hyperlink"/>
        </w:rPr>
        <w:t xml:space="preserve">Lerner MJ, Miller DT. Just world research and the attribution process: looking back and ahead.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1978</w:t>
      </w:r>
      <w:proofErr w:type="gramStart"/>
      <w:r>
        <w:rPr>
          <w:rStyle w:val="Hyperlink"/>
        </w:rPr>
        <w:t>;85</w:t>
      </w:r>
      <w:proofErr w:type="gramEnd"/>
      <w:r>
        <w:rPr>
          <w:rStyle w:val="Hyperlink"/>
        </w:rPr>
        <w:t xml:space="preserve"> (5):1030–1051.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26" w:name="crlink_0002570131_bb0125"/>
      <w:bookmarkEnd w:id="26"/>
      <w:r>
        <w:t>24.</w:t>
      </w:r>
      <w:hyperlink r:id="rId13" w:anchor="rfLink24rf0100" w:history="1">
        <w:r>
          <w:rPr>
            <w:rStyle w:val="Hyperlink"/>
          </w:rPr>
          <w:t xml:space="preserve">Violanti JM, Andrew ME, </w:t>
        </w:r>
        <w:proofErr w:type="spellStart"/>
        <w:r>
          <w:rPr>
            <w:rStyle w:val="Hyperlink"/>
          </w:rPr>
          <w:t>Burchfiel</w:t>
        </w:r>
        <w:proofErr w:type="spellEnd"/>
        <w:r>
          <w:rPr>
            <w:rStyle w:val="Hyperlink"/>
          </w:rPr>
          <w:t xml:space="preserve"> CM, Hartley TA, Charles LE, Miller DB. </w:t>
        </w:r>
        <w:proofErr w:type="gramStart"/>
        <w:r>
          <w:rPr>
            <w:rStyle w:val="Hyperlink"/>
          </w:rPr>
          <w:t>Post-traumatic stress symptoms and cortisol patterns among police officers.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  <w:i/>
            <w:iCs/>
          </w:rPr>
          <w:t>Policing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2007</w:t>
        </w:r>
        <w:proofErr w:type="gramStart"/>
        <w:r>
          <w:rPr>
            <w:rStyle w:val="Hyperlink"/>
          </w:rPr>
          <w:t>;30</w:t>
        </w:r>
        <w:proofErr w:type="gramEnd"/>
        <w:r>
          <w:rPr>
            <w:rStyle w:val="Hyperlink"/>
          </w:rPr>
          <w:t>(2):189–202.</w:t>
        </w:r>
      </w:hyperlink>
    </w:p>
    <w:p w:rsidR="00EC4C4B" w:rsidRDefault="00EC4C4B" w:rsidP="005F42A7">
      <w:bookmarkStart w:id="27" w:name="crlink_0002570131_bb0130"/>
      <w:bookmarkEnd w:id="27"/>
      <w:r>
        <w:t>25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"rfLink25rf0105" </w:instrText>
      </w:r>
      <w:r w:rsidR="00D81A16">
        <w:fldChar w:fldCharType="separate"/>
      </w:r>
      <w:r>
        <w:rPr>
          <w:rStyle w:val="Hyperlink"/>
        </w:rPr>
        <w:t xml:space="preserve">McEwen BS. </w:t>
      </w:r>
      <w:proofErr w:type="spellStart"/>
      <w:proofErr w:type="gram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overload and relevance to the pathophysiology of psychiatric disorder.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;1032:1</w:t>
      </w:r>
      <w:proofErr w:type="gramEnd"/>
      <w:r>
        <w:rPr>
          <w:rStyle w:val="Hyperlink"/>
        </w:rPr>
        <w:t>–7.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28" w:name="crlink_0002570131_bb0135"/>
      <w:bookmarkEnd w:id="28"/>
      <w:r>
        <w:t>26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"rfLink26rf0110" </w:instrText>
      </w:r>
      <w:r w:rsidR="00D81A16">
        <w:fldChar w:fldCharType="separate"/>
      </w:r>
      <w:r>
        <w:rPr>
          <w:rStyle w:val="Hyperlink"/>
        </w:rPr>
        <w:t xml:space="preserve">Yehuda R. Risk and resilience in post-traumatic stress disorder.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;65</w:t>
      </w:r>
      <w:proofErr w:type="gramEnd"/>
      <w:r>
        <w:rPr>
          <w:rStyle w:val="Hyperlink"/>
        </w:rPr>
        <w:t>(1):29–36.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29" w:name="crlink_0002570131_bb0140"/>
      <w:bookmarkEnd w:id="29"/>
      <w:r>
        <w:t>27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"rfLink27rf0115" </w:instrText>
      </w:r>
      <w:r w:rsidR="00D81A16">
        <w:fldChar w:fldCharType="separate"/>
      </w:r>
      <w:r>
        <w:rPr>
          <w:rStyle w:val="Hyperlink"/>
        </w:rPr>
        <w:t xml:space="preserve">Gershon RRM, Lin S, Li X. Work stress in aging police officers.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Environ Med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;44</w:t>
      </w:r>
      <w:proofErr w:type="gramEnd"/>
      <w:r>
        <w:rPr>
          <w:rStyle w:val="Hyperlink"/>
        </w:rPr>
        <w:t>(2):160–167.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0" w:name="crlink_0002570131_bb0145"/>
      <w:bookmarkEnd w:id="30"/>
      <w:r>
        <w:t>28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"rfLink28rf0120" </w:instrText>
      </w:r>
      <w:r w:rsidR="00D81A16">
        <w:fldChar w:fldCharType="separate"/>
      </w:r>
      <w:r>
        <w:rPr>
          <w:rStyle w:val="Hyperlink"/>
        </w:rPr>
        <w:t xml:space="preserve">Cross CL, Ashley L. Police trauma and addiction: coping with the dangers on the job. </w:t>
      </w:r>
      <w:proofErr w:type="gramStart"/>
      <w:r>
        <w:rPr>
          <w:rStyle w:val="Hyperlink"/>
          <w:i/>
          <w:iCs/>
        </w:rPr>
        <w:t xml:space="preserve">FBI Law </w:t>
      </w:r>
      <w:proofErr w:type="spellStart"/>
      <w:r>
        <w:rPr>
          <w:rStyle w:val="Hyperlink"/>
          <w:i/>
          <w:iCs/>
        </w:rPr>
        <w:t>Enforc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;73</w:t>
      </w:r>
      <w:proofErr w:type="gramEnd"/>
      <w:r>
        <w:rPr>
          <w:rStyle w:val="Hyperlink"/>
        </w:rPr>
        <w:t xml:space="preserve"> (10):24–32.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1" w:name="crlink_0002570131_bb0150"/>
      <w:bookmarkEnd w:id="31"/>
      <w:r>
        <w:t>29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"rfLink29rf0125" </w:instrText>
      </w:r>
      <w:r w:rsidR="00D81A16">
        <w:fldChar w:fldCharType="separate"/>
      </w:r>
      <w:r>
        <w:rPr>
          <w:rStyle w:val="Hyperlink"/>
        </w:rPr>
        <w:t xml:space="preserve">Violanti JM. </w:t>
      </w:r>
      <w:proofErr w:type="gramStart"/>
      <w:r>
        <w:rPr>
          <w:rStyle w:val="Hyperlink"/>
        </w:rPr>
        <w:t>Suicide and the police culture.</w:t>
      </w:r>
      <w:proofErr w:type="gramEnd"/>
      <w:r>
        <w:rPr>
          <w:rStyle w:val="Hyperlink"/>
        </w:rPr>
        <w:t xml:space="preserve"> In: Hackett D, </w:t>
      </w:r>
      <w:proofErr w:type="spellStart"/>
      <w:r>
        <w:rPr>
          <w:rStyle w:val="Hyperlink"/>
        </w:rPr>
        <w:t>Violanti</w:t>
      </w:r>
      <w:proofErr w:type="spellEnd"/>
      <w:r>
        <w:rPr>
          <w:rStyle w:val="Hyperlink"/>
        </w:rPr>
        <w:t xml:space="preserve"> JM, eds. </w:t>
      </w:r>
      <w:r>
        <w:rPr>
          <w:rStyle w:val="Hyperlink"/>
          <w:i/>
          <w:iCs/>
        </w:rPr>
        <w:t>Police Suicide: Tactics for Prevention</w:t>
      </w:r>
      <w:r>
        <w:rPr>
          <w:rStyle w:val="Hyperlink"/>
        </w:rPr>
        <w:t>. Springfield, IL: Charles C. Thomas; 2003:66–75.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2" w:name="crlink_0002570131_bb0155"/>
      <w:bookmarkEnd w:id="32"/>
      <w:r>
        <w:t>30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"rfLink30rf0130" </w:instrText>
      </w:r>
      <w:r w:rsidR="00D81A16">
        <w:fldChar w:fldCharType="separate"/>
      </w:r>
      <w:r>
        <w:rPr>
          <w:rStyle w:val="Hyperlink"/>
        </w:rPr>
        <w:t xml:space="preserve">Paton D, </w:t>
      </w:r>
      <w:proofErr w:type="spellStart"/>
      <w:r>
        <w:rPr>
          <w:rStyle w:val="Hyperlink"/>
        </w:rPr>
        <w:t>Violanti</w:t>
      </w:r>
      <w:proofErr w:type="spellEnd"/>
      <w:r>
        <w:rPr>
          <w:rStyle w:val="Hyperlink"/>
        </w:rPr>
        <w:t xml:space="preserve"> JM, Burke K, </w:t>
      </w:r>
      <w:proofErr w:type="spellStart"/>
      <w:r>
        <w:rPr>
          <w:rStyle w:val="Hyperlink"/>
        </w:rPr>
        <w:t>Gehrke</w:t>
      </w:r>
      <w:proofErr w:type="spellEnd"/>
      <w:r>
        <w:rPr>
          <w:rStyle w:val="Hyperlink"/>
        </w:rPr>
        <w:t xml:space="preserve"> A. Conceptualization: the police career course and traumatic stress. In: </w:t>
      </w:r>
      <w:r>
        <w:rPr>
          <w:rStyle w:val="Hyperlink"/>
          <w:i/>
          <w:iCs/>
        </w:rPr>
        <w:t>Traumatic Stress in Police Officers: A Career-Length Assessment from Recruitment to Retirement</w:t>
      </w:r>
      <w:r>
        <w:rPr>
          <w:rStyle w:val="Hyperlink"/>
        </w:rPr>
        <w:t>. Springfield, IL: Charles C. Thomas Publisher; 2009:3–29.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3" w:name="crlink_0002570131_bb0160"/>
      <w:bookmarkEnd w:id="33"/>
      <w:r>
        <w:t>31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"rfLink31rf0135" </w:instrText>
      </w:r>
      <w:r w:rsidR="00D81A16">
        <w:fldChar w:fldCharType="separate"/>
      </w:r>
      <w:r>
        <w:rPr>
          <w:rStyle w:val="Hyperlink"/>
        </w:rPr>
        <w:t xml:space="preserve">Gilmartin KM. </w:t>
      </w:r>
      <w:r>
        <w:rPr>
          <w:rStyle w:val="Hyperlink"/>
          <w:i/>
          <w:iCs/>
        </w:rPr>
        <w:t xml:space="preserve">Emotional Survival for Law Enforcement: A Guide for Officers and Families. </w:t>
      </w:r>
      <w:r>
        <w:rPr>
          <w:rStyle w:val="Hyperlink"/>
        </w:rPr>
        <w:t>Tucson, AZ: E-S Press; 2002.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4" w:name="crlink_0002570131_bb0165"/>
      <w:bookmarkEnd w:id="34"/>
      <w:r>
        <w:t>32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"rfLink32rf0140" </w:instrText>
      </w:r>
      <w:r w:rsidR="00D81A16">
        <w:fldChar w:fldCharType="separate"/>
      </w:r>
      <w:r>
        <w:rPr>
          <w:rStyle w:val="Hyperlink"/>
        </w:rPr>
        <w:t xml:space="preserve">Thompson AJ. </w:t>
      </w:r>
      <w:r>
        <w:rPr>
          <w:rStyle w:val="Hyperlink"/>
          <w:i/>
          <w:iCs/>
        </w:rPr>
        <w:t xml:space="preserve">Operational Stress and the Police Marriage: A Narrative Study of Police Spouses. </w:t>
      </w:r>
      <w:r>
        <w:rPr>
          <w:rStyle w:val="Hyperlink"/>
        </w:rPr>
        <w:t>Master's thesis, Vancouver, BC: University of British Columbia; 2012.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5" w:name="crlink_0002570131_bb0170"/>
      <w:bookmarkEnd w:id="35"/>
      <w:r>
        <w:t>33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"rfLink33rf0145" </w:instrText>
      </w:r>
      <w:r w:rsidR="00D81A16">
        <w:fldChar w:fldCharType="separate"/>
      </w:r>
      <w:r>
        <w:rPr>
          <w:rStyle w:val="Hyperlink"/>
        </w:rPr>
        <w:t xml:space="preserve">O'Hara AF, </w:t>
      </w:r>
      <w:proofErr w:type="spellStart"/>
      <w:r>
        <w:rPr>
          <w:rStyle w:val="Hyperlink"/>
        </w:rPr>
        <w:t>Violanti</w:t>
      </w:r>
      <w:proofErr w:type="spellEnd"/>
      <w:r>
        <w:rPr>
          <w:rStyle w:val="Hyperlink"/>
        </w:rPr>
        <w:t xml:space="preserve"> JM. Police suicide: a comprehensive study of 2008 national data. </w:t>
      </w:r>
      <w:proofErr w:type="spellStart"/>
      <w:proofErr w:type="gram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Emerg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>(1):17–23.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6" w:name="crlink_0002570131_bb0175"/>
      <w:bookmarkEnd w:id="36"/>
      <w:r>
        <w:t>34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"rfLink34rf0150" </w:instrText>
      </w:r>
      <w:r w:rsidR="00D81A16">
        <w:fldChar w:fldCharType="separate"/>
      </w:r>
      <w:r>
        <w:rPr>
          <w:rStyle w:val="Hyperlink"/>
        </w:rPr>
        <w:t xml:space="preserve">Violanti JM, Vena JE, Marshall JR. Suicides, homicides, and accidental deaths: a comparative risk assessment of police officers and municipal workers. </w:t>
      </w:r>
      <w:r>
        <w:rPr>
          <w:rStyle w:val="Hyperlink"/>
          <w:i/>
          <w:iCs/>
        </w:rPr>
        <w:t xml:space="preserve">Am J </w:t>
      </w:r>
      <w:proofErr w:type="spellStart"/>
      <w:r>
        <w:rPr>
          <w:rStyle w:val="Hyperlink"/>
          <w:i/>
          <w:iCs/>
        </w:rPr>
        <w:t>Ind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1996</w:t>
      </w:r>
      <w:proofErr w:type="gramStart"/>
      <w:r>
        <w:rPr>
          <w:rStyle w:val="Hyperlink"/>
        </w:rPr>
        <w:t>;30:99</w:t>
      </w:r>
      <w:proofErr w:type="gramEnd"/>
      <w:r>
        <w:rPr>
          <w:rStyle w:val="Hyperlink"/>
        </w:rPr>
        <w:t>–104.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7" w:name="crlink_0002570131_bb0180"/>
      <w:bookmarkEnd w:id="37"/>
      <w:r>
        <w:lastRenderedPageBreak/>
        <w:t>35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"rfLink35rf0155" </w:instrText>
      </w:r>
      <w:r w:rsidR="00D81A16">
        <w:fldChar w:fldCharType="separate"/>
      </w:r>
      <w:r>
        <w:rPr>
          <w:rStyle w:val="Hyperlink"/>
        </w:rPr>
        <w:t xml:space="preserve">Powers W. Managing the problem employee. In: </w:t>
      </w:r>
      <w:r>
        <w:rPr>
          <w:rStyle w:val="Hyperlink"/>
          <w:i/>
          <w:iCs/>
        </w:rPr>
        <w:t>Poster presented: Northwestern University Police Staff and Command School, Centennial, CO, October</w:t>
      </w:r>
      <w:r>
        <w:rPr>
          <w:rStyle w:val="Hyperlink"/>
        </w:rPr>
        <w:t>; 2004.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8" w:name="crlink_0002570131_bb0185"/>
      <w:bookmarkEnd w:id="38"/>
      <w:r>
        <w:t>36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"rfLink36rf0160" </w:instrText>
      </w:r>
      <w:r w:rsidR="00D81A16">
        <w:fldChar w:fldCharType="separate"/>
      </w:r>
      <w:r>
        <w:rPr>
          <w:rStyle w:val="Hyperlink"/>
        </w:rPr>
        <w:t xml:space="preserve">Smith J, Charles G. The relevance of spirituality in policing: a dual analysis.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Police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Manage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;12</w:t>
      </w:r>
      <w:proofErr w:type="gramEnd"/>
      <w:r>
        <w:rPr>
          <w:rStyle w:val="Hyperlink"/>
        </w:rPr>
        <w:t xml:space="preserve"> (3):320–338.</w:t>
      </w:r>
      <w:r w:rsidR="00D81A16">
        <w:rPr>
          <w:rStyle w:val="Hyperlink"/>
        </w:rPr>
        <w:fldChar w:fldCharType="end"/>
      </w:r>
    </w:p>
    <w:p w:rsidR="00EC4C4B" w:rsidRDefault="00EC4C4B" w:rsidP="005F42A7">
      <w:bookmarkStart w:id="39" w:name="crlink_0002570131_bb0190"/>
      <w:bookmarkEnd w:id="39"/>
      <w:r>
        <w:t>37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"rfLink37rf0165" </w:instrText>
      </w:r>
      <w:r w:rsidR="00D81A16">
        <w:fldChar w:fldCharType="separate"/>
      </w:r>
      <w:r>
        <w:rPr>
          <w:rStyle w:val="Hyperlink"/>
        </w:rPr>
        <w:t xml:space="preserve">Hirshfeld A. </w:t>
      </w:r>
      <w:r>
        <w:rPr>
          <w:rStyle w:val="Hyperlink"/>
          <w:i/>
          <w:iCs/>
        </w:rPr>
        <w:t xml:space="preserve">Secondary Effects of Traumatization Among Spouses and Partners of Newly Recruited Police Officers. </w:t>
      </w:r>
      <w:r>
        <w:rPr>
          <w:rStyle w:val="Hyperlink"/>
        </w:rPr>
        <w:t>Doctoral dissertation, San Francisco, CA: The California School of Professional Psychology; 2005.</w:t>
      </w:r>
      <w:r w:rsidR="00D81A16">
        <w:rPr>
          <w:rStyle w:val="Hyperlink"/>
        </w:rPr>
        <w:fldChar w:fldCharType="end"/>
      </w:r>
    </w:p>
    <w:p w:rsidR="00F42626" w:rsidRDefault="00EC4C4B" w:rsidP="005F42A7">
      <w:bookmarkStart w:id="40" w:name="crlink_0002570131_bb0195"/>
      <w:bookmarkEnd w:id="40"/>
      <w:r>
        <w:t>38</w:t>
      </w:r>
      <w:proofErr w:type="gramStart"/>
      <w:r>
        <w:t>.</w:t>
      </w:r>
      <w:proofErr w:type="gramEnd"/>
      <w:r w:rsidR="00D81A16">
        <w:fldChar w:fldCharType="begin"/>
      </w:r>
      <w:r w:rsidR="00D81A16">
        <w:instrText xml:space="preserve"> HYPERLINK "file:///D:\\womat-filecopy\\Ed-Reference\\0002570131.html" \l "rfLink38rf0170" </w:instrText>
      </w:r>
      <w:r w:rsidR="00D81A16">
        <w:fldChar w:fldCharType="separate"/>
      </w:r>
      <w:r>
        <w:rPr>
          <w:rStyle w:val="Hyperlink"/>
        </w:rPr>
        <w:t xml:space="preserve">Dwyer LA. </w:t>
      </w:r>
      <w:proofErr w:type="gramStart"/>
      <w:r>
        <w:rPr>
          <w:rStyle w:val="Hyperlink"/>
          <w:i/>
          <w:iCs/>
        </w:rPr>
        <w:t>An Investigation of Secondary Trauma in Police Wives.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Doctoral dissertation, Hempstead, NY: Hofstra University; 2005.</w:t>
      </w:r>
      <w:r w:rsidR="00D81A16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D73BC"/>
    <w:multiLevelType w:val="singleLevel"/>
    <w:tmpl w:val="FEA48FE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04C526A8"/>
    <w:multiLevelType w:val="singleLevel"/>
    <w:tmpl w:val="53DEBDDA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E38A2"/>
    <w:multiLevelType w:val="singleLevel"/>
    <w:tmpl w:val="2CE22060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3970C5"/>
    <w:multiLevelType w:val="singleLevel"/>
    <w:tmpl w:val="947CE23C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5CF32745"/>
    <w:multiLevelType w:val="singleLevel"/>
    <w:tmpl w:val="22184894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1729EB"/>
    <w:multiLevelType w:val="singleLevel"/>
    <w:tmpl w:val="E014E522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18"/>
  </w:num>
  <w:num w:numId="17">
    <w:abstractNumId w:val="10"/>
  </w:num>
  <w:num w:numId="18">
    <w:abstractNumId w:val="13"/>
  </w:num>
  <w:num w:numId="19">
    <w:abstractNumId w:val="1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34B01"/>
    <w:rsid w:val="00053AAE"/>
    <w:rsid w:val="00083FBA"/>
    <w:rsid w:val="000D20E5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5F42A7"/>
    <w:rsid w:val="00607FF3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739DD"/>
    <w:rsid w:val="00BC773B"/>
    <w:rsid w:val="00C015CF"/>
    <w:rsid w:val="00C10A14"/>
    <w:rsid w:val="00C14A2A"/>
    <w:rsid w:val="00CB4502"/>
    <w:rsid w:val="00CB4BEE"/>
    <w:rsid w:val="00CB5306"/>
    <w:rsid w:val="00CD73DA"/>
    <w:rsid w:val="00CF552B"/>
    <w:rsid w:val="00D64A0C"/>
    <w:rsid w:val="00D81A16"/>
    <w:rsid w:val="00DB35A3"/>
    <w:rsid w:val="00DB7C04"/>
    <w:rsid w:val="00DF6BED"/>
    <w:rsid w:val="00E73AEC"/>
    <w:rsid w:val="00EC32CE"/>
    <w:rsid w:val="00EC4C4B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FF3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EC4C4B"/>
    <w:rPr>
      <w:i/>
      <w:iCs/>
    </w:rPr>
  </w:style>
  <w:style w:type="character" w:styleId="Hyperlink">
    <w:name w:val="Hyperlink"/>
    <w:basedOn w:val="DefaultParagraphFont"/>
    <w:uiPriority w:val="99"/>
    <w:unhideWhenUsed/>
    <w:rsid w:val="00EC4C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C4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C4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mha.ca/bins/content_page.asp?cid=3-94-97" TargetMode="External"/><Relationship Id="rId13" Type="http://schemas.openxmlformats.org/officeDocument/2006/relationships/hyperlink" Target="file:///D:\womat-filecopy\Ed-Reference\000257013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ncjrs.gov/pdffiles1/nijgrants/185892.pdf" TargetMode="External"/><Relationship Id="rId12" Type="http://schemas.openxmlformats.org/officeDocument/2006/relationships/hyperlink" Target="www.cpr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safety.gc.ca/cnt/rsrcs/lbrr/ctlg/shwttls-eng.aspx?d=CPC&amp;i=8151" TargetMode="External"/><Relationship Id="rId11" Type="http://schemas.openxmlformats.org/officeDocument/2006/relationships/hyperlink" Target="file:///D:\womat-filecopy\Ed-Reference\000257013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l.gc.ca/Content/SEN/Committee/372/vete/rep/rep14jun03-e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3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9380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2016-03-08T10:26:00Z</dcterms:created>
  <dcterms:modified xsi:type="dcterms:W3CDTF">2016-04-23T00:18:00Z</dcterms:modified>
</cp:coreProperties>
</file>